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7C" w:rsidRDefault="00B458A8" w:rsidP="0057537C">
      <w:pPr>
        <w:spacing w:after="0"/>
        <w:jc w:val="center"/>
        <w:rPr>
          <w:b/>
        </w:rPr>
      </w:pPr>
      <w:r>
        <w:rPr>
          <w:b/>
        </w:rPr>
        <w:t>Панельное исследование траекторий в образовании и профессии (</w:t>
      </w:r>
      <w:proofErr w:type="spellStart"/>
      <w:r>
        <w:rPr>
          <w:b/>
        </w:rPr>
        <w:t>ТрОП</w:t>
      </w:r>
      <w:proofErr w:type="spellEnd"/>
      <w:r>
        <w:rPr>
          <w:b/>
        </w:rPr>
        <w:t>)</w:t>
      </w:r>
    </w:p>
    <w:p w:rsidR="001F748B" w:rsidRPr="00CC29F3" w:rsidRDefault="001F748B" w:rsidP="0057537C">
      <w:pPr>
        <w:jc w:val="center"/>
        <w:rPr>
          <w:b/>
        </w:rPr>
      </w:pPr>
      <w:r w:rsidRPr="00CC29F3">
        <w:rPr>
          <w:b/>
        </w:rPr>
        <w:t>(</w:t>
      </w:r>
      <w:r w:rsidR="0057537C">
        <w:rPr>
          <w:b/>
        </w:rPr>
        <w:t xml:space="preserve">Центр </w:t>
      </w:r>
      <w:proofErr w:type="spellStart"/>
      <w:r w:rsidR="0057537C">
        <w:rPr>
          <w:b/>
        </w:rPr>
        <w:t>культурсоциологии</w:t>
      </w:r>
      <w:proofErr w:type="spellEnd"/>
      <w:r w:rsidR="0057537C">
        <w:rPr>
          <w:b/>
        </w:rPr>
        <w:t xml:space="preserve"> и антропологии образования, </w:t>
      </w:r>
      <w:r w:rsidRPr="00CC29F3">
        <w:rPr>
          <w:b/>
        </w:rPr>
        <w:t>Институт образования НИУ ВШЭ)</w:t>
      </w:r>
    </w:p>
    <w:p w:rsidR="001F748B" w:rsidRDefault="001F748B" w:rsidP="001F748B">
      <w:pPr>
        <w:jc w:val="center"/>
      </w:pPr>
      <w:r>
        <w:t>Соглашение об использовании данных</w:t>
      </w:r>
    </w:p>
    <w:p w:rsidR="00C7530F" w:rsidRDefault="000A6CEF" w:rsidP="00FA5FE6">
      <w:pPr>
        <w:spacing w:after="0"/>
        <w:jc w:val="both"/>
      </w:pPr>
      <w:r>
        <w:t xml:space="preserve">Соглашение об использовании </w:t>
      </w:r>
      <w:r w:rsidR="00A4367A">
        <w:t xml:space="preserve">данных </w:t>
      </w:r>
      <w:r>
        <w:t>проект</w:t>
      </w:r>
      <w:r w:rsidR="00A4367A">
        <w:t>а</w:t>
      </w:r>
      <w:r>
        <w:t xml:space="preserve"> </w:t>
      </w:r>
      <w:r w:rsidR="00B458A8" w:rsidRPr="00FB7B1F">
        <w:t xml:space="preserve">Панельное исследование </w:t>
      </w:r>
      <w:r w:rsidR="0040608F">
        <w:t>«Т</w:t>
      </w:r>
      <w:r w:rsidR="00B458A8" w:rsidRPr="00FB7B1F">
        <w:t>раектори</w:t>
      </w:r>
      <w:r w:rsidR="0040608F">
        <w:t>и</w:t>
      </w:r>
      <w:r w:rsidR="00B458A8" w:rsidRPr="00FB7B1F">
        <w:t xml:space="preserve"> в образовании и профессии</w:t>
      </w:r>
      <w:r w:rsidR="0040608F">
        <w:t>»</w:t>
      </w:r>
      <w:r w:rsidR="00A4367A">
        <w:t xml:space="preserve"> (далее – «</w:t>
      </w:r>
      <w:proofErr w:type="spellStart"/>
      <w:r w:rsidR="00B458A8">
        <w:t>ТрОП</w:t>
      </w:r>
      <w:proofErr w:type="spellEnd"/>
      <w:r w:rsidR="00A4367A">
        <w:t xml:space="preserve">») между </w:t>
      </w:r>
      <w:r w:rsidR="004604EA">
        <w:t xml:space="preserve">Центром </w:t>
      </w:r>
      <w:proofErr w:type="spellStart"/>
      <w:r w:rsidR="004604EA">
        <w:t>культурсоциологии</w:t>
      </w:r>
      <w:proofErr w:type="spellEnd"/>
      <w:r w:rsidR="004604EA">
        <w:t xml:space="preserve"> и антропологии образования И</w:t>
      </w:r>
      <w:r w:rsidR="002D3E78">
        <w:t>нститут</w:t>
      </w:r>
      <w:r w:rsidR="004604EA">
        <w:t>а</w:t>
      </w:r>
      <w:r w:rsidR="002D3E78">
        <w:t xml:space="preserve"> образования Национального исследовательского университета «Высшая школа экономики»</w:t>
      </w:r>
      <w:r w:rsidR="000B0DD4">
        <w:t xml:space="preserve"> (далее – «</w:t>
      </w:r>
      <w:r w:rsidR="004604EA">
        <w:t>ЦКСАО</w:t>
      </w:r>
      <w:r w:rsidR="000B0DD4">
        <w:t>»)</w:t>
      </w:r>
      <w:r w:rsidR="002D3E78">
        <w:t>,</w:t>
      </w:r>
      <w:r w:rsidR="000B0DD4">
        <w:t xml:space="preserve"> расположенным по адресу:</w:t>
      </w:r>
      <w:r w:rsidR="002D3E78">
        <w:t xml:space="preserve"> Москва, Потаповский переулок 16</w:t>
      </w:r>
      <w:r w:rsidR="00063D9A">
        <w:t xml:space="preserve"> строение 1</w:t>
      </w:r>
      <w:r w:rsidR="002D3E78" w:rsidRPr="002D3E78">
        <w:t>, 101000</w:t>
      </w:r>
      <w:r w:rsidR="004604EA">
        <w:t>, комната 407</w:t>
      </w:r>
      <w:r w:rsidR="002D3E78">
        <w:t>,</w:t>
      </w:r>
      <w:r w:rsidR="0050045A">
        <w:t xml:space="preserve"> представляемым </w:t>
      </w:r>
      <w:r w:rsidR="004604EA">
        <w:t>директором Центра</w:t>
      </w:r>
      <w:r w:rsidR="0050045A">
        <w:t xml:space="preserve"> Куракиным Дмитрием Юрьевичем,</w:t>
      </w:r>
      <w:r w:rsidR="002D3E78">
        <w:t xml:space="preserve"> и </w:t>
      </w:r>
    </w:p>
    <w:p w:rsidR="00C7530F" w:rsidRDefault="002D3E78" w:rsidP="00FA5FE6">
      <w:pPr>
        <w:spacing w:after="0"/>
        <w:jc w:val="both"/>
      </w:pPr>
      <w:r>
        <w:t>ФИО</w:t>
      </w:r>
      <w:r w:rsidR="00902629">
        <w:t>__</w:t>
      </w:r>
      <w:r>
        <w:t>______________________________________________________</w:t>
      </w:r>
      <w:r w:rsidR="00902629">
        <w:t>_____________________</w:t>
      </w:r>
      <w:r>
        <w:t>_</w:t>
      </w:r>
      <w:r w:rsidR="00902629">
        <w:t>,</w:t>
      </w:r>
    </w:p>
    <w:p w:rsidR="00C7530F" w:rsidRDefault="00C7530F" w:rsidP="00FA5FE6">
      <w:pPr>
        <w:spacing w:after="0"/>
        <w:jc w:val="both"/>
      </w:pPr>
      <w:r>
        <w:t>страна______________________________</w:t>
      </w:r>
      <w:r w:rsidR="00902629">
        <w:t>______________________________________________</w:t>
      </w:r>
      <w:r>
        <w:t xml:space="preserve">, организация_______________________________________________________________________, адрес организации _________________________________________________________________, </w:t>
      </w:r>
      <w:r w:rsidR="00141CBC">
        <w:t>должность</w:t>
      </w:r>
      <w:r>
        <w:t xml:space="preserve"> ______________________________</w:t>
      </w:r>
      <w:r w:rsidR="00902629">
        <w:t>__________________________________________</w:t>
      </w:r>
      <w:r>
        <w:t xml:space="preserve">, </w:t>
      </w:r>
    </w:p>
    <w:p w:rsidR="00C7530F" w:rsidRDefault="00C7530F" w:rsidP="00FA5FE6">
      <w:pPr>
        <w:spacing w:after="0"/>
        <w:jc w:val="both"/>
      </w:pPr>
      <w:r>
        <w:t>учёная степень ________________________________________________</w:t>
      </w:r>
      <w:r w:rsidR="00902629">
        <w:t>____________________,</w:t>
      </w:r>
    </w:p>
    <w:p w:rsidR="00C7530F" w:rsidRDefault="00C7530F" w:rsidP="00FA5FE6">
      <w:pPr>
        <w:spacing w:after="0"/>
        <w:jc w:val="both"/>
      </w:pPr>
      <w:proofErr w:type="gramStart"/>
      <w:r>
        <w:rPr>
          <w:lang w:val="en-US"/>
        </w:rPr>
        <w:t>e</w:t>
      </w:r>
      <w:r w:rsidRPr="002D3E78">
        <w:t>-</w:t>
      </w:r>
      <w:r>
        <w:rPr>
          <w:lang w:val="en-US"/>
        </w:rPr>
        <w:t>mail</w:t>
      </w:r>
      <w:proofErr w:type="gramEnd"/>
      <w:r>
        <w:t xml:space="preserve"> __</w:t>
      </w:r>
      <w:r w:rsidR="00902629">
        <w:t>_</w:t>
      </w:r>
      <w:r>
        <w:t>______________________</w:t>
      </w:r>
      <w:r w:rsidR="00902629">
        <w:t>___________________________________________________,</w:t>
      </w:r>
    </w:p>
    <w:p w:rsidR="002D3E78" w:rsidRDefault="00C7530F" w:rsidP="00FA5FE6">
      <w:pPr>
        <w:spacing w:after="0"/>
        <w:jc w:val="both"/>
      </w:pPr>
      <w:r>
        <w:t>телефон</w:t>
      </w:r>
      <w:r w:rsidR="00902629">
        <w:t>_</w:t>
      </w:r>
      <w:r>
        <w:t>____</w:t>
      </w:r>
      <w:r w:rsidR="00902629">
        <w:t>_</w:t>
      </w:r>
      <w:r>
        <w:t>______________________________</w:t>
      </w:r>
      <w:r w:rsidR="00902629">
        <w:t>___________________</w:t>
      </w:r>
      <w:r>
        <w:t>_, (д</w:t>
      </w:r>
      <w:r w:rsidR="000B0DD4">
        <w:t>алее – получатель).</w:t>
      </w:r>
    </w:p>
    <w:p w:rsidR="00FA5FE6" w:rsidRDefault="00FA5FE6" w:rsidP="00FA5FE6">
      <w:pPr>
        <w:spacing w:after="0"/>
        <w:jc w:val="both"/>
      </w:pPr>
    </w:p>
    <w:p w:rsidR="000B0DD4" w:rsidRDefault="000B0DD4" w:rsidP="00FA5FE6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 xml:space="preserve">Предмет </w:t>
      </w:r>
      <w:r w:rsidR="00F575D5">
        <w:t>соглашения</w:t>
      </w:r>
    </w:p>
    <w:p w:rsidR="000B0DD4" w:rsidRDefault="004604EA" w:rsidP="00FA5FE6">
      <w:pPr>
        <w:spacing w:after="0"/>
        <w:jc w:val="both"/>
      </w:pPr>
      <w:r>
        <w:t>ЦКСАО</w:t>
      </w:r>
      <w:r w:rsidR="000B0DD4">
        <w:t xml:space="preserve"> предоставляет получателю </w:t>
      </w:r>
      <w:r w:rsidR="00F575D5">
        <w:t>и пользователям данных</w:t>
      </w:r>
      <w:r w:rsidR="00141CBC">
        <w:t xml:space="preserve">, перечисленным </w:t>
      </w:r>
      <w:r w:rsidR="00FA5FE6">
        <w:t>в пункте 4 настоящего соглашения</w:t>
      </w:r>
      <w:r w:rsidR="00141CBC">
        <w:t>,</w:t>
      </w:r>
      <w:r w:rsidR="00BC6FBC">
        <w:t xml:space="preserve"> </w:t>
      </w:r>
      <w:r w:rsidR="000B0DD4">
        <w:t>право временного использования данных проекта «</w:t>
      </w:r>
      <w:r w:rsidR="00B458A8">
        <w:t>ТрОП</w:t>
      </w:r>
      <w:r w:rsidR="000B0DD4">
        <w:t>»</w:t>
      </w:r>
      <w:r w:rsidR="00902629">
        <w:t xml:space="preserve"> сроком на ____________ года </w:t>
      </w:r>
      <w:proofErr w:type="gramStart"/>
      <w:r w:rsidR="00902629">
        <w:t>с даты подписания</w:t>
      </w:r>
      <w:proofErr w:type="gramEnd"/>
      <w:r w:rsidR="00902629">
        <w:t xml:space="preserve"> данного соглашения</w:t>
      </w:r>
      <w:r w:rsidR="000B0DD4">
        <w:t>.</w:t>
      </w:r>
    </w:p>
    <w:p w:rsidR="00FA5FE6" w:rsidRDefault="00FA5FE6" w:rsidP="00FA5FE6">
      <w:pPr>
        <w:spacing w:after="0"/>
        <w:jc w:val="both"/>
      </w:pPr>
    </w:p>
    <w:p w:rsidR="00FA5FE6" w:rsidRDefault="00FA5FE6" w:rsidP="00FA5FE6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Условия предоставления данных</w:t>
      </w:r>
    </w:p>
    <w:p w:rsidR="00FA5FE6" w:rsidRDefault="00FA5FE6" w:rsidP="00FA5FE6">
      <w:pPr>
        <w:pStyle w:val="a3"/>
        <w:numPr>
          <w:ilvl w:val="1"/>
          <w:numId w:val="20"/>
        </w:numPr>
        <w:spacing w:after="0"/>
        <w:ind w:left="567" w:firstLine="0"/>
        <w:jc w:val="both"/>
      </w:pPr>
      <w:r>
        <w:t xml:space="preserve">Принятие решения о предоставлении данных получателю принимается на основе предоставления им информации об исследовании, для которого будут использованы данные по форме, представленной в Приложении A.  </w:t>
      </w:r>
    </w:p>
    <w:p w:rsidR="00FA5FE6" w:rsidRPr="00315AFB" w:rsidRDefault="00FA5FE6" w:rsidP="00FA5FE6">
      <w:pPr>
        <w:pStyle w:val="a3"/>
        <w:numPr>
          <w:ilvl w:val="1"/>
          <w:numId w:val="20"/>
        </w:numPr>
        <w:spacing w:after="0"/>
        <w:ind w:left="567" w:firstLine="0"/>
        <w:jc w:val="both"/>
        <w:rPr>
          <w:strike/>
        </w:rPr>
      </w:pPr>
      <w:r>
        <w:t xml:space="preserve">Заполненную форму (Приложение A) необходимо отправить на электронный адрес </w:t>
      </w:r>
      <w:hyperlink r:id="rId9" w:history="1">
        <w:r w:rsidRPr="00C460D7">
          <w:rPr>
            <w:rStyle w:val="a4"/>
          </w:rPr>
          <w:t>dyanbarisova@hse.ru</w:t>
        </w:r>
      </w:hyperlink>
      <w:r>
        <w:t xml:space="preserve"> Диане </w:t>
      </w:r>
      <w:proofErr w:type="spellStart"/>
      <w:r>
        <w:t>Янбарисовой</w:t>
      </w:r>
      <w:proofErr w:type="spellEnd"/>
      <w:r>
        <w:t xml:space="preserve">, младшему научному сотруднику ЦКСАО. </w:t>
      </w:r>
      <w:r w:rsidR="00FE7D26">
        <w:t>Решение  о предоставлении данных будет направлено на электронный адрес получателя данных</w:t>
      </w:r>
      <w:r w:rsidR="00A2180D" w:rsidRPr="00A2180D">
        <w:t xml:space="preserve">. </w:t>
      </w:r>
      <w:r w:rsidR="00A2180D">
        <w:t>Максимальный срок сообщения о решении –</w:t>
      </w:r>
      <w:r w:rsidR="00FE7D26">
        <w:t xml:space="preserve"> 14 дней. </w:t>
      </w:r>
    </w:p>
    <w:p w:rsidR="00FA5FE6" w:rsidRDefault="00FA5FE6" w:rsidP="00FA5FE6">
      <w:pPr>
        <w:pStyle w:val="a3"/>
        <w:numPr>
          <w:ilvl w:val="1"/>
          <w:numId w:val="20"/>
        </w:numPr>
        <w:spacing w:after="0"/>
        <w:ind w:left="567" w:firstLine="0"/>
        <w:jc w:val="both"/>
      </w:pPr>
      <w:r>
        <w:t>После принятия положительного решения о предоставлении данных настоящее соглашение подписывается в печатном виде в двух экземплярах получателем и всеми пользователями данных, а также руководителем проекта Куракиным Д.Ю.  К соглашению прилагается Приложение A.</w:t>
      </w:r>
    </w:p>
    <w:p w:rsidR="00FA5FE6" w:rsidRDefault="00FA5FE6" w:rsidP="00FA5FE6">
      <w:pPr>
        <w:pStyle w:val="a3"/>
        <w:spacing w:after="0"/>
        <w:ind w:left="0"/>
        <w:jc w:val="both"/>
      </w:pPr>
    </w:p>
    <w:p w:rsidR="000B0DD4" w:rsidRDefault="000B0DD4" w:rsidP="00FA5FE6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 xml:space="preserve">Условия использования </w:t>
      </w:r>
      <w:r w:rsidR="00B14ECF">
        <w:t>данных</w:t>
      </w:r>
    </w:p>
    <w:p w:rsidR="002275AE" w:rsidRDefault="000B0DD4" w:rsidP="00FA5FE6">
      <w:pPr>
        <w:pStyle w:val="a3"/>
        <w:numPr>
          <w:ilvl w:val="1"/>
          <w:numId w:val="23"/>
        </w:numPr>
        <w:spacing w:after="0"/>
        <w:ind w:left="567" w:firstLine="0"/>
        <w:jc w:val="both"/>
      </w:pPr>
      <w:r>
        <w:t>Условия использования данных регулируются настоящим соглашением.</w:t>
      </w:r>
    </w:p>
    <w:p w:rsidR="00A66767" w:rsidRDefault="000B0DD4" w:rsidP="00FA5FE6">
      <w:pPr>
        <w:pStyle w:val="a3"/>
        <w:numPr>
          <w:ilvl w:val="1"/>
          <w:numId w:val="23"/>
        </w:numPr>
        <w:spacing w:after="0"/>
        <w:ind w:left="567" w:firstLine="0"/>
        <w:jc w:val="both"/>
      </w:pPr>
      <w:r>
        <w:t xml:space="preserve">Данные могут быть использованы получателем </w:t>
      </w:r>
      <w:r w:rsidR="00F575D5">
        <w:t>и пользователями данных</w:t>
      </w:r>
      <w:r w:rsidR="00A66767">
        <w:t xml:space="preserve">, перечисленными в пункте </w:t>
      </w:r>
      <w:r w:rsidR="00FA5FE6">
        <w:t>4 настоящего соглашения</w:t>
      </w:r>
      <w:r w:rsidR="00B14ECF">
        <w:t>,</w:t>
      </w:r>
      <w:r w:rsidR="00BC6FBC">
        <w:t xml:space="preserve"> </w:t>
      </w:r>
      <w:r>
        <w:t>исключительно в на</w:t>
      </w:r>
      <w:r w:rsidR="00FA26E3">
        <w:t>учных целях</w:t>
      </w:r>
      <w:r w:rsidR="004604EA">
        <w:t xml:space="preserve"> для проведения исследования, описание которого предоставляется ЦКСАО по форме, представленной в Приложении A</w:t>
      </w:r>
      <w:r w:rsidR="00A66767">
        <w:t>.</w:t>
      </w:r>
    </w:p>
    <w:p w:rsidR="00FA26E3" w:rsidRDefault="00FA26E3" w:rsidP="00FA5FE6">
      <w:pPr>
        <w:pStyle w:val="a3"/>
        <w:numPr>
          <w:ilvl w:val="1"/>
          <w:numId w:val="23"/>
        </w:numPr>
        <w:spacing w:after="0"/>
        <w:ind w:left="567" w:firstLine="0"/>
        <w:jc w:val="both"/>
      </w:pPr>
      <w:r>
        <w:t>Запрещено использование данных в коммерческих целях</w:t>
      </w:r>
      <w:r w:rsidR="00063D9A">
        <w:t>, включая тиражирование и размещение данных проекта в сети Интернет</w:t>
      </w:r>
      <w:r>
        <w:t>.</w:t>
      </w:r>
    </w:p>
    <w:p w:rsidR="001E2E22" w:rsidRDefault="001E2E22" w:rsidP="00FA5FE6">
      <w:pPr>
        <w:pStyle w:val="a3"/>
        <w:numPr>
          <w:ilvl w:val="1"/>
          <w:numId w:val="23"/>
        </w:numPr>
        <w:spacing w:after="0"/>
        <w:ind w:left="567" w:firstLine="0"/>
        <w:jc w:val="both"/>
      </w:pPr>
      <w:r>
        <w:lastRenderedPageBreak/>
        <w:t xml:space="preserve">Получатель </w:t>
      </w:r>
      <w:r w:rsidR="00F575D5">
        <w:t>и пользователи данных обязую</w:t>
      </w:r>
      <w:r>
        <w:t>тся не передавать данные (в оригинальной или изменённой форме) и не предоставлять доступ к данным третьим лицам</w:t>
      </w:r>
      <w:r w:rsidR="00902629">
        <w:t>, а также обеспечить надёжное хранение данных, исключающее доступ к данным третьим лицам</w:t>
      </w:r>
      <w:r>
        <w:t xml:space="preserve">. Третьим лицом считается </w:t>
      </w:r>
      <w:r w:rsidR="002275AE">
        <w:t>человек, не указанный в следующем списке пользователей данных, даже при условии работы в совместном проекте с получателем данных.</w:t>
      </w:r>
    </w:p>
    <w:p w:rsidR="00B14ECF" w:rsidRDefault="00B14ECF" w:rsidP="00FA5FE6">
      <w:pPr>
        <w:pStyle w:val="a3"/>
        <w:numPr>
          <w:ilvl w:val="1"/>
          <w:numId w:val="23"/>
        </w:numPr>
        <w:spacing w:after="0"/>
        <w:ind w:left="567" w:firstLine="0"/>
        <w:jc w:val="both"/>
      </w:pPr>
      <w:r>
        <w:t>Получатель и пользователи данных  обязуется воздержаться от любых действий, направленных на ре-идентификацию участников исследования, их контактных данных, образовательных институтов.</w:t>
      </w:r>
    </w:p>
    <w:p w:rsidR="00F575D5" w:rsidRPr="002275AE" w:rsidRDefault="00F575D5" w:rsidP="00FA5FE6">
      <w:pPr>
        <w:pStyle w:val="a3"/>
        <w:spacing w:after="0"/>
        <w:ind w:left="0"/>
        <w:jc w:val="both"/>
      </w:pPr>
    </w:p>
    <w:p w:rsidR="00B14ECF" w:rsidRDefault="00B14ECF" w:rsidP="00FA5FE6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Список пользователей данных:</w:t>
      </w:r>
    </w:p>
    <w:p w:rsidR="00B14ECF" w:rsidRDefault="00B14ECF" w:rsidP="00FA5FE6">
      <w:pPr>
        <w:pStyle w:val="a3"/>
        <w:numPr>
          <w:ilvl w:val="0"/>
          <w:numId w:val="18"/>
        </w:numPr>
        <w:spacing w:after="0"/>
        <w:ind w:left="0" w:firstLine="0"/>
        <w:jc w:val="both"/>
      </w:pPr>
      <w:r>
        <w:t>ФИО 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страна ________________________________________________________________________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организация 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должность 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учёная степень 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контактный телефон 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proofErr w:type="gramStart"/>
      <w:r w:rsidRPr="002275AE">
        <w:rPr>
          <w:lang w:val="en-US"/>
        </w:rPr>
        <w:t>e</w:t>
      </w:r>
      <w:r w:rsidRPr="001E2E22">
        <w:t>-</w:t>
      </w:r>
      <w:r w:rsidRPr="002275AE">
        <w:rPr>
          <w:lang w:val="en-US"/>
        </w:rPr>
        <w:t>mail</w:t>
      </w:r>
      <w:proofErr w:type="gramEnd"/>
      <w:r>
        <w:t xml:space="preserve"> _________________________________________________________________________</w:t>
      </w:r>
    </w:p>
    <w:p w:rsidR="00B14ECF" w:rsidRDefault="00B14ECF" w:rsidP="00FA5FE6">
      <w:pPr>
        <w:pStyle w:val="a3"/>
        <w:numPr>
          <w:ilvl w:val="0"/>
          <w:numId w:val="18"/>
        </w:numPr>
        <w:spacing w:after="0"/>
        <w:ind w:left="0" w:firstLine="0"/>
        <w:jc w:val="both"/>
      </w:pPr>
      <w:r>
        <w:t>ФИО 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страна ________________________________________________________________________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организация 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должность 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учёная степень 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контактный телефон 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proofErr w:type="gramStart"/>
      <w:r w:rsidRPr="002275AE">
        <w:rPr>
          <w:lang w:val="en-US"/>
        </w:rPr>
        <w:t>e</w:t>
      </w:r>
      <w:r w:rsidRPr="001E2E22">
        <w:t>-</w:t>
      </w:r>
      <w:r w:rsidRPr="002275AE">
        <w:rPr>
          <w:lang w:val="en-US"/>
        </w:rPr>
        <w:t>mail</w:t>
      </w:r>
      <w:proofErr w:type="gramEnd"/>
      <w:r>
        <w:t xml:space="preserve"> _________________________________________________________________________</w:t>
      </w:r>
    </w:p>
    <w:p w:rsidR="00B14ECF" w:rsidRDefault="00B14ECF" w:rsidP="00FA5FE6">
      <w:pPr>
        <w:pStyle w:val="a3"/>
        <w:numPr>
          <w:ilvl w:val="0"/>
          <w:numId w:val="18"/>
        </w:numPr>
        <w:spacing w:after="0"/>
        <w:ind w:left="0" w:firstLine="0"/>
        <w:jc w:val="both"/>
      </w:pPr>
      <w:r>
        <w:t>ФИО 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страна ________________________________________________________________________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организация 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должность 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учёная степень 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контактный телефон 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proofErr w:type="gramStart"/>
      <w:r w:rsidRPr="002275AE">
        <w:rPr>
          <w:lang w:val="en-US"/>
        </w:rPr>
        <w:t>e</w:t>
      </w:r>
      <w:r w:rsidRPr="001E2E22">
        <w:t>-</w:t>
      </w:r>
      <w:r w:rsidRPr="002275AE">
        <w:rPr>
          <w:lang w:val="en-US"/>
        </w:rPr>
        <w:t>mail</w:t>
      </w:r>
      <w:proofErr w:type="gramEnd"/>
      <w:r>
        <w:t xml:space="preserve"> _________________________________________________________________________</w:t>
      </w:r>
    </w:p>
    <w:p w:rsidR="00B14ECF" w:rsidRDefault="00B14ECF" w:rsidP="00FA5FE6">
      <w:pPr>
        <w:pStyle w:val="a3"/>
        <w:numPr>
          <w:ilvl w:val="0"/>
          <w:numId w:val="18"/>
        </w:numPr>
        <w:spacing w:after="0"/>
        <w:ind w:left="0" w:firstLine="0"/>
        <w:jc w:val="both"/>
      </w:pPr>
      <w:r>
        <w:t>ФИО 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страна ________________________________________________________________________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организация 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должность 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учёная степень 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контактный телефон 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proofErr w:type="gramStart"/>
      <w:r w:rsidRPr="002275AE">
        <w:rPr>
          <w:lang w:val="en-US"/>
        </w:rPr>
        <w:t>e</w:t>
      </w:r>
      <w:r w:rsidRPr="001E2E22">
        <w:t>-</w:t>
      </w:r>
      <w:r w:rsidRPr="002275AE">
        <w:rPr>
          <w:lang w:val="en-US"/>
        </w:rPr>
        <w:t>mail</w:t>
      </w:r>
      <w:proofErr w:type="gramEnd"/>
      <w:r>
        <w:t xml:space="preserve"> _________________________________________________________________________</w:t>
      </w:r>
    </w:p>
    <w:p w:rsidR="00B14ECF" w:rsidRDefault="00B14ECF" w:rsidP="00FA5FE6">
      <w:pPr>
        <w:pStyle w:val="a3"/>
        <w:numPr>
          <w:ilvl w:val="0"/>
          <w:numId w:val="18"/>
        </w:numPr>
        <w:spacing w:after="0"/>
        <w:ind w:left="0" w:firstLine="0"/>
        <w:jc w:val="both"/>
      </w:pPr>
      <w:r>
        <w:t>ФИО 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страна ________________________________________________________________________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организация 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должность _____________________________________________________________________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учёная степень _________________________________________________________________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r>
        <w:t>контактный телефон ____________________________________________________________</w:t>
      </w:r>
    </w:p>
    <w:p w:rsidR="00B14ECF" w:rsidRDefault="00B14ECF" w:rsidP="00FA5FE6">
      <w:pPr>
        <w:pStyle w:val="a3"/>
        <w:spacing w:after="0"/>
        <w:ind w:left="0"/>
        <w:jc w:val="both"/>
      </w:pPr>
      <w:proofErr w:type="gramStart"/>
      <w:r w:rsidRPr="002275AE">
        <w:rPr>
          <w:lang w:val="en-US"/>
        </w:rPr>
        <w:t>e</w:t>
      </w:r>
      <w:r w:rsidRPr="001E2E22">
        <w:t>-</w:t>
      </w:r>
      <w:r w:rsidRPr="002275AE">
        <w:rPr>
          <w:lang w:val="en-US"/>
        </w:rPr>
        <w:t>mail</w:t>
      </w:r>
      <w:proofErr w:type="gramEnd"/>
      <w:r>
        <w:t xml:space="preserve"> _________________________________________________________________________</w:t>
      </w:r>
    </w:p>
    <w:p w:rsidR="00FA5FE6" w:rsidRDefault="00FA5FE6" w:rsidP="00FA5FE6">
      <w:pPr>
        <w:pStyle w:val="a3"/>
        <w:spacing w:after="0"/>
        <w:ind w:left="0"/>
        <w:jc w:val="both"/>
      </w:pPr>
    </w:p>
    <w:p w:rsidR="001E2E22" w:rsidRDefault="001E2E22" w:rsidP="00FA5FE6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lastRenderedPageBreak/>
        <w:t>Публикации</w:t>
      </w:r>
    </w:p>
    <w:p w:rsidR="001E2E22" w:rsidRDefault="00C910F3" w:rsidP="00FA5FE6">
      <w:pPr>
        <w:spacing w:after="0"/>
        <w:jc w:val="both"/>
      </w:pPr>
      <w:r>
        <w:t>При публикации результа</w:t>
      </w:r>
      <w:r w:rsidR="00F575D5">
        <w:t>тов исследования</w:t>
      </w:r>
      <w:r>
        <w:t xml:space="preserve"> в </w:t>
      </w:r>
      <w:r w:rsidR="00141CBC">
        <w:t>форме</w:t>
      </w:r>
      <w:r>
        <w:t xml:space="preserve"> статей, препринтов</w:t>
      </w:r>
      <w:r w:rsidR="00F575D5">
        <w:t>,</w:t>
      </w:r>
      <w:r w:rsidR="00141CBC">
        <w:t xml:space="preserve"> диссертаций и др.</w:t>
      </w:r>
      <w:r>
        <w:t>, выполненных с использованием данных «</w:t>
      </w:r>
      <w:proofErr w:type="spellStart"/>
      <w:r w:rsidR="00B458A8">
        <w:t>ТрОП</w:t>
      </w:r>
      <w:proofErr w:type="spellEnd"/>
      <w:r>
        <w:t>»</w:t>
      </w:r>
      <w:r w:rsidR="00F575D5">
        <w:t>,</w:t>
      </w:r>
      <w:r>
        <w:t xml:space="preserve"> получатель дан</w:t>
      </w:r>
      <w:r w:rsidR="00F575D5">
        <w:t>н</w:t>
      </w:r>
      <w:r>
        <w:t>ы</w:t>
      </w:r>
      <w:r w:rsidR="00F575D5">
        <w:t>х</w:t>
      </w:r>
      <w:r>
        <w:t xml:space="preserve"> обязуется поставить ссылку</w:t>
      </w:r>
      <w:r w:rsidR="00641A85">
        <w:t xml:space="preserve"> на источник</w:t>
      </w:r>
      <w:r w:rsidR="0040608F" w:rsidRPr="0040608F">
        <w:t xml:space="preserve"> </w:t>
      </w:r>
      <w:r w:rsidR="0040608F">
        <w:t>данных</w:t>
      </w:r>
      <w:r w:rsidR="00C929F0">
        <w:t xml:space="preserve">. </w:t>
      </w:r>
      <w:r w:rsidR="00641A85">
        <w:t xml:space="preserve">Выбор </w:t>
      </w:r>
      <w:r w:rsidR="00723FBE">
        <w:t>типа ссылки</w:t>
      </w:r>
      <w:r w:rsidR="00641A85">
        <w:t xml:space="preserve"> обусловлен тем, какие базы использованы для работы. </w:t>
      </w:r>
    </w:p>
    <w:p w:rsidR="00C929F0" w:rsidRDefault="00C929F0" w:rsidP="00FA5FE6">
      <w:pPr>
        <w:spacing w:after="0"/>
        <w:jc w:val="both"/>
      </w:pPr>
    </w:p>
    <w:p w:rsidR="00C929F0" w:rsidRPr="00723FBE" w:rsidRDefault="00C929F0" w:rsidP="00641A85">
      <w:pPr>
        <w:spacing w:after="0"/>
        <w:jc w:val="both"/>
        <w:rPr>
          <w:u w:val="single"/>
        </w:rPr>
      </w:pPr>
      <w:r w:rsidRPr="00723FBE">
        <w:rPr>
          <w:u w:val="single"/>
        </w:rPr>
        <w:t>Ссылка вида 1</w:t>
      </w:r>
      <w:r w:rsidR="00641A85" w:rsidRPr="00723FBE">
        <w:rPr>
          <w:u w:val="single"/>
        </w:rPr>
        <w:t>:</w:t>
      </w:r>
      <w:r w:rsidRPr="00723FBE">
        <w:rPr>
          <w:u w:val="single"/>
        </w:rPr>
        <w:t xml:space="preserve"> </w:t>
      </w:r>
    </w:p>
    <w:p w:rsidR="00723FBE" w:rsidRDefault="00723FBE" w:rsidP="00723FBE">
      <w:pPr>
        <w:spacing w:after="0"/>
        <w:jc w:val="both"/>
      </w:pPr>
      <w:r>
        <w:t>Используется для баз следующих панелей:</w:t>
      </w:r>
    </w:p>
    <w:p w:rsidR="00723FBE" w:rsidRDefault="00723FBE" w:rsidP="00723FBE">
      <w:pPr>
        <w:pStyle w:val="a3"/>
        <w:numPr>
          <w:ilvl w:val="0"/>
          <w:numId w:val="10"/>
        </w:numPr>
      </w:pPr>
      <w:r>
        <w:t xml:space="preserve">Национальная панель </w:t>
      </w:r>
    </w:p>
    <w:p w:rsidR="00723FBE" w:rsidRDefault="00723FBE" w:rsidP="00723FBE">
      <w:pPr>
        <w:pStyle w:val="a3"/>
        <w:numPr>
          <w:ilvl w:val="0"/>
          <w:numId w:val="10"/>
        </w:numPr>
      </w:pPr>
      <w:r>
        <w:t xml:space="preserve">Региональная панель Ярославль-Татарстан (выпускники вузов) </w:t>
      </w:r>
    </w:p>
    <w:p w:rsidR="00723FBE" w:rsidRDefault="00723FBE" w:rsidP="00723FBE">
      <w:pPr>
        <w:pStyle w:val="a3"/>
        <w:numPr>
          <w:ilvl w:val="0"/>
          <w:numId w:val="10"/>
        </w:numPr>
      </w:pPr>
      <w:r>
        <w:t xml:space="preserve">Региональная панель Ярославль-Татарстан (выпускники школ) </w:t>
      </w:r>
    </w:p>
    <w:p w:rsidR="00723FBE" w:rsidRDefault="00723FBE" w:rsidP="00723FBE">
      <w:pPr>
        <w:pStyle w:val="a3"/>
        <w:numPr>
          <w:ilvl w:val="0"/>
          <w:numId w:val="10"/>
        </w:numPr>
      </w:pPr>
      <w:r>
        <w:t xml:space="preserve">Панель </w:t>
      </w:r>
      <w:proofErr w:type="gramStart"/>
      <w:r>
        <w:t>Москва-студенты</w:t>
      </w:r>
      <w:proofErr w:type="gramEnd"/>
      <w:r>
        <w:t xml:space="preserve"> </w:t>
      </w:r>
    </w:p>
    <w:p w:rsidR="00FA5FE6" w:rsidRDefault="00FA5FE6" w:rsidP="00FA5FE6">
      <w:pPr>
        <w:spacing w:after="0"/>
        <w:jc w:val="both"/>
      </w:pPr>
    </w:p>
    <w:p w:rsidR="0077137B" w:rsidRDefault="0077137B" w:rsidP="0077137B">
      <w:pPr>
        <w:spacing w:after="0"/>
        <w:jc w:val="both"/>
      </w:pPr>
      <w:r>
        <w:t>В данной работе использованы данные панельного исследования “Траектори</w:t>
      </w:r>
      <w:r w:rsidR="00557E5D">
        <w:t>и</w:t>
      </w:r>
      <w:r>
        <w:t xml:space="preserve"> в образовании и профессии” (</w:t>
      </w:r>
      <w:proofErr w:type="spellStart"/>
      <w:r>
        <w:t>ТрОП</w:t>
      </w:r>
      <w:proofErr w:type="spellEnd"/>
      <w:r>
        <w:t xml:space="preserve"> – http://trec.hse.ru/). Исследование осуществлено при поддержке Программы фундаментальных исследований НИУ ВШЭ (для публикаций на русском языке)</w:t>
      </w:r>
    </w:p>
    <w:p w:rsidR="0077137B" w:rsidRDefault="0077137B" w:rsidP="0077137B">
      <w:pPr>
        <w:spacing w:after="0"/>
        <w:jc w:val="both"/>
      </w:pPr>
    </w:p>
    <w:p w:rsidR="00FA5FE6" w:rsidRPr="0040608F" w:rsidRDefault="0077137B" w:rsidP="0077137B">
      <w:pPr>
        <w:spacing w:after="0"/>
        <w:jc w:val="both"/>
        <w:rPr>
          <w:lang w:val="en-US"/>
        </w:rPr>
      </w:pPr>
      <w:r w:rsidRPr="0077137B">
        <w:rPr>
          <w:lang w:val="en-US"/>
        </w:rPr>
        <w:t>The data of the Russian panel study “Trajectories in Education an</w:t>
      </w:r>
      <w:r w:rsidR="00723FBE">
        <w:rPr>
          <w:lang w:val="en-US"/>
        </w:rPr>
        <w:t>d Career</w:t>
      </w:r>
      <w:r w:rsidR="00581EB7">
        <w:rPr>
          <w:lang w:val="en-US"/>
        </w:rPr>
        <w:t>s</w:t>
      </w:r>
      <w:r w:rsidRPr="0077137B">
        <w:rPr>
          <w:lang w:val="en-US"/>
        </w:rPr>
        <w:t>” (</w:t>
      </w:r>
      <w:proofErr w:type="spellStart"/>
      <w:r w:rsidRPr="0077137B">
        <w:rPr>
          <w:lang w:val="en-US"/>
        </w:rPr>
        <w:t>TrEC</w:t>
      </w:r>
      <w:proofErr w:type="spellEnd"/>
      <w:r w:rsidRPr="0077137B">
        <w:rPr>
          <w:lang w:val="en-US"/>
        </w:rPr>
        <w:t xml:space="preserve"> – http://trec.hse.ru/) are presented in this work. Support from the Basic Research Program of the National Research University Higher School of Economics is gratefully acknowledged (</w:t>
      </w:r>
      <w:r>
        <w:t>для</w:t>
      </w:r>
      <w:r w:rsidRPr="0077137B">
        <w:rPr>
          <w:lang w:val="en-US"/>
        </w:rPr>
        <w:t xml:space="preserve"> </w:t>
      </w:r>
      <w:r>
        <w:t>публикаций</w:t>
      </w:r>
      <w:r w:rsidRPr="0077137B">
        <w:rPr>
          <w:lang w:val="en-US"/>
        </w:rPr>
        <w:t xml:space="preserve"> </w:t>
      </w:r>
      <w:r>
        <w:t>на</w:t>
      </w:r>
      <w:r w:rsidRPr="0077137B">
        <w:rPr>
          <w:lang w:val="en-US"/>
        </w:rPr>
        <w:t xml:space="preserve"> </w:t>
      </w:r>
      <w:r>
        <w:t>английском</w:t>
      </w:r>
      <w:r w:rsidRPr="0077137B">
        <w:rPr>
          <w:lang w:val="en-US"/>
        </w:rPr>
        <w:t xml:space="preserve"> </w:t>
      </w:r>
      <w:r>
        <w:t>языке</w:t>
      </w:r>
      <w:r w:rsidRPr="0077137B">
        <w:rPr>
          <w:lang w:val="en-US"/>
        </w:rPr>
        <w:t>)</w:t>
      </w:r>
    </w:p>
    <w:p w:rsidR="00641A85" w:rsidRPr="0040608F" w:rsidRDefault="00641A85" w:rsidP="0077137B">
      <w:pPr>
        <w:spacing w:after="0"/>
        <w:jc w:val="both"/>
        <w:rPr>
          <w:lang w:val="en-US"/>
        </w:rPr>
      </w:pPr>
    </w:p>
    <w:p w:rsidR="00641A85" w:rsidRPr="00723FBE" w:rsidRDefault="00641A85" w:rsidP="0077137B">
      <w:pPr>
        <w:spacing w:after="0"/>
        <w:jc w:val="both"/>
        <w:rPr>
          <w:u w:val="single"/>
        </w:rPr>
      </w:pPr>
      <w:r w:rsidRPr="00723FBE">
        <w:rPr>
          <w:u w:val="single"/>
        </w:rPr>
        <w:t>Ссылка вида 2:</w:t>
      </w:r>
    </w:p>
    <w:p w:rsidR="00723FBE" w:rsidRDefault="00723FBE" w:rsidP="00723FBE">
      <w:pPr>
        <w:spacing w:after="0"/>
        <w:jc w:val="both"/>
      </w:pPr>
      <w:r>
        <w:t>Используется для баз следующих панелей:</w:t>
      </w:r>
    </w:p>
    <w:p w:rsidR="00723FBE" w:rsidRDefault="00723FBE" w:rsidP="00723FBE">
      <w:pPr>
        <w:pStyle w:val="a3"/>
        <w:numPr>
          <w:ilvl w:val="0"/>
          <w:numId w:val="28"/>
        </w:numPr>
      </w:pPr>
      <w:r>
        <w:t xml:space="preserve">Панель Москва-9 класс </w:t>
      </w:r>
    </w:p>
    <w:p w:rsidR="00723FBE" w:rsidRDefault="00723FBE" w:rsidP="00723FBE">
      <w:pPr>
        <w:pStyle w:val="a3"/>
        <w:numPr>
          <w:ilvl w:val="0"/>
          <w:numId w:val="28"/>
        </w:numPr>
      </w:pPr>
      <w:r>
        <w:t xml:space="preserve">Панель Москва-5 класс </w:t>
      </w:r>
    </w:p>
    <w:p w:rsidR="0040608F" w:rsidRPr="0040608F" w:rsidRDefault="0040608F" w:rsidP="0040608F">
      <w:pPr>
        <w:spacing w:before="100" w:beforeAutospacing="1"/>
        <w:jc w:val="both"/>
      </w:pPr>
      <w:r w:rsidRPr="0040608F">
        <w:rPr>
          <w:rFonts w:cs="Arial"/>
        </w:rPr>
        <w:t>В данной научной работе использованы данные Панельного исследования "Траектории в образовании и профессии" (</w:t>
      </w:r>
      <w:proofErr w:type="spellStart"/>
      <w:r w:rsidRPr="0040608F">
        <w:rPr>
          <w:rFonts w:cs="Arial"/>
        </w:rPr>
        <w:t>ТрОП</w:t>
      </w:r>
      <w:proofErr w:type="spellEnd"/>
      <w:r w:rsidRPr="0040608F">
        <w:rPr>
          <w:rFonts w:cs="Arial"/>
        </w:rPr>
        <w:t xml:space="preserve"> – </w:t>
      </w:r>
      <w:hyperlink r:id="rId10" w:tgtFrame="_blank" w:history="1">
        <w:r w:rsidRPr="0040608F">
          <w:rPr>
            <w:rStyle w:val="a4"/>
            <w:rFonts w:cs="Arial"/>
          </w:rPr>
          <w:t>http://trec.hse.ru/</w:t>
        </w:r>
      </w:hyperlink>
      <w:r w:rsidRPr="0040608F">
        <w:rPr>
          <w:rFonts w:cs="Arial"/>
        </w:rPr>
        <w:t>), собранные при поддержке Департамента образования г. Москвы (для публикаций на русском языке)</w:t>
      </w:r>
    </w:p>
    <w:p w:rsidR="0040608F" w:rsidRPr="0040608F" w:rsidRDefault="0040608F" w:rsidP="0040608F">
      <w:pPr>
        <w:spacing w:before="100" w:beforeAutospacing="1"/>
        <w:jc w:val="both"/>
        <w:rPr>
          <w:lang w:val="en-US"/>
        </w:rPr>
      </w:pPr>
      <w:r w:rsidRPr="0040608F">
        <w:rPr>
          <w:rFonts w:cs="Arial"/>
          <w:lang w:val="en-US"/>
        </w:rPr>
        <w:t>The data of the Russian panel study “Traje</w:t>
      </w:r>
      <w:r w:rsidR="00723FBE">
        <w:rPr>
          <w:rFonts w:cs="Arial"/>
          <w:lang w:val="en-US"/>
        </w:rPr>
        <w:t>ctories in Education and Career</w:t>
      </w:r>
      <w:r w:rsidR="00581EB7">
        <w:rPr>
          <w:rFonts w:cs="Arial"/>
          <w:lang w:val="en-US"/>
        </w:rPr>
        <w:t>s</w:t>
      </w:r>
      <w:bookmarkStart w:id="0" w:name="_GoBack"/>
      <w:bookmarkEnd w:id="0"/>
      <w:r w:rsidRPr="0040608F">
        <w:rPr>
          <w:rFonts w:cs="Arial"/>
          <w:lang w:val="en-US"/>
        </w:rPr>
        <w:t>” (</w:t>
      </w:r>
      <w:proofErr w:type="spellStart"/>
      <w:r w:rsidRPr="0040608F">
        <w:rPr>
          <w:rFonts w:cs="Arial"/>
          <w:lang w:val="en-US"/>
        </w:rPr>
        <w:t>TrEC</w:t>
      </w:r>
      <w:proofErr w:type="spellEnd"/>
      <w:r w:rsidRPr="0040608F">
        <w:rPr>
          <w:rFonts w:cs="Arial"/>
          <w:lang w:val="en-US"/>
        </w:rPr>
        <w:t xml:space="preserve"> – </w:t>
      </w:r>
      <w:hyperlink r:id="rId11" w:tgtFrame="_blank" w:history="1">
        <w:r w:rsidRPr="0040608F">
          <w:rPr>
            <w:rStyle w:val="a4"/>
            <w:rFonts w:cs="Arial"/>
            <w:lang w:val="en-US"/>
          </w:rPr>
          <w:t>http://trec.hse.ru/</w:t>
        </w:r>
      </w:hyperlink>
      <w:r w:rsidRPr="0040608F">
        <w:rPr>
          <w:rFonts w:cs="Arial"/>
          <w:lang w:val="en-US"/>
        </w:rPr>
        <w:t>), collected with support of the Moscow Department of Education, </w:t>
      </w:r>
      <w:proofErr w:type="gramStart"/>
      <w:r w:rsidRPr="0040608F">
        <w:rPr>
          <w:rFonts w:cs="Arial"/>
          <w:lang w:val="en-US"/>
        </w:rPr>
        <w:t>are</w:t>
      </w:r>
      <w:proofErr w:type="gramEnd"/>
      <w:r w:rsidRPr="0040608F">
        <w:rPr>
          <w:rFonts w:cs="Arial"/>
          <w:lang w:val="en-US"/>
        </w:rPr>
        <w:t xml:space="preserve"> presented in this work (</w:t>
      </w:r>
      <w:r w:rsidRPr="0040608F">
        <w:rPr>
          <w:rFonts w:cs="Arial"/>
        </w:rPr>
        <w:t>для</w:t>
      </w:r>
      <w:r w:rsidRPr="0040608F">
        <w:rPr>
          <w:rFonts w:cs="Arial"/>
          <w:lang w:val="en-US"/>
        </w:rPr>
        <w:t xml:space="preserve"> </w:t>
      </w:r>
      <w:r w:rsidRPr="0040608F">
        <w:rPr>
          <w:rFonts w:cs="Arial"/>
        </w:rPr>
        <w:t>публикаций</w:t>
      </w:r>
      <w:r w:rsidRPr="0040608F">
        <w:rPr>
          <w:rFonts w:cs="Arial"/>
          <w:lang w:val="en-US"/>
        </w:rPr>
        <w:t> </w:t>
      </w:r>
      <w:r w:rsidRPr="0040608F">
        <w:rPr>
          <w:rFonts w:cs="Arial"/>
        </w:rPr>
        <w:t>на</w:t>
      </w:r>
      <w:r w:rsidRPr="0040608F">
        <w:rPr>
          <w:rFonts w:cs="Arial"/>
          <w:lang w:val="en-US"/>
        </w:rPr>
        <w:t> </w:t>
      </w:r>
      <w:r w:rsidRPr="0040608F">
        <w:rPr>
          <w:rFonts w:cs="Arial"/>
        </w:rPr>
        <w:t>английском</w:t>
      </w:r>
      <w:r w:rsidRPr="0040608F">
        <w:rPr>
          <w:rFonts w:cs="Arial"/>
          <w:lang w:val="en-US"/>
        </w:rPr>
        <w:t xml:space="preserve"> </w:t>
      </w:r>
      <w:r w:rsidRPr="0040608F">
        <w:rPr>
          <w:rFonts w:cs="Arial"/>
        </w:rPr>
        <w:t>языке</w:t>
      </w:r>
      <w:r w:rsidRPr="0040608F">
        <w:rPr>
          <w:rFonts w:cs="Arial"/>
          <w:lang w:val="en-US"/>
        </w:rPr>
        <w:t>)</w:t>
      </w:r>
    </w:p>
    <w:p w:rsidR="00723FBE" w:rsidRDefault="00723FBE">
      <w:pPr>
        <w:rPr>
          <w:lang w:val="en-US"/>
        </w:rPr>
      </w:pPr>
      <w:r>
        <w:rPr>
          <w:lang w:val="en-US"/>
        </w:rPr>
        <w:br w:type="page"/>
      </w:r>
    </w:p>
    <w:p w:rsidR="00641A85" w:rsidRPr="0040608F" w:rsidRDefault="00641A85" w:rsidP="0077137B">
      <w:pPr>
        <w:spacing w:after="0"/>
        <w:jc w:val="both"/>
        <w:rPr>
          <w:lang w:val="en-US"/>
        </w:rPr>
      </w:pPr>
    </w:p>
    <w:p w:rsidR="00C910F3" w:rsidRPr="00347C92" w:rsidRDefault="00A51B8C" w:rsidP="00FA5FE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lang w:val="en-US"/>
        </w:rPr>
      </w:pPr>
      <w:r>
        <w:t>Окончание</w:t>
      </w:r>
      <w:r w:rsidR="00BC6FBC">
        <w:t xml:space="preserve"> </w:t>
      </w:r>
      <w:r>
        <w:t>сроков</w:t>
      </w:r>
      <w:r w:rsidR="00BC6FBC">
        <w:t xml:space="preserve"> </w:t>
      </w:r>
      <w:r>
        <w:t>действия</w:t>
      </w:r>
      <w:r w:rsidR="00BC6FBC">
        <w:t xml:space="preserve"> </w:t>
      </w:r>
      <w:r>
        <w:t>соглашения</w:t>
      </w:r>
    </w:p>
    <w:p w:rsidR="00C910F3" w:rsidRDefault="00C910F3" w:rsidP="00FA5FE6">
      <w:pPr>
        <w:pStyle w:val="a3"/>
        <w:numPr>
          <w:ilvl w:val="1"/>
          <w:numId w:val="24"/>
        </w:numPr>
        <w:spacing w:after="0"/>
        <w:ind w:left="567" w:firstLine="0"/>
        <w:jc w:val="both"/>
      </w:pPr>
      <w:r>
        <w:t>Получатель</w:t>
      </w:r>
      <w:r w:rsidR="00BC6FBC">
        <w:t xml:space="preserve"> </w:t>
      </w:r>
      <w:r>
        <w:t>данных</w:t>
      </w:r>
      <w:r w:rsidR="00BC6FBC">
        <w:t xml:space="preserve"> </w:t>
      </w:r>
      <w:r>
        <w:t>обязуется</w:t>
      </w:r>
      <w:r w:rsidR="00BC6FBC">
        <w:t xml:space="preserve"> </w:t>
      </w:r>
      <w:r>
        <w:t>удалить</w:t>
      </w:r>
      <w:r w:rsidR="00BC6FBC">
        <w:t xml:space="preserve"> </w:t>
      </w:r>
      <w:r>
        <w:t>оригинальные</w:t>
      </w:r>
      <w:r w:rsidR="00BC6FBC">
        <w:t xml:space="preserve"> </w:t>
      </w:r>
      <w:r>
        <w:t>данные</w:t>
      </w:r>
      <w:r w:rsidRPr="00FA5FE6">
        <w:t xml:space="preserve">, </w:t>
      </w:r>
      <w:r>
        <w:t>все</w:t>
      </w:r>
      <w:r w:rsidR="00BC6FBC">
        <w:t xml:space="preserve"> копии </w:t>
      </w:r>
      <w:r>
        <w:t>измененные</w:t>
      </w:r>
      <w:r w:rsidR="00BC6FBC">
        <w:t xml:space="preserve"> </w:t>
      </w:r>
      <w:r>
        <w:t>базы</w:t>
      </w:r>
      <w:r w:rsidR="00BC6FBC">
        <w:t xml:space="preserve"> </w:t>
      </w:r>
      <w:r>
        <w:t>данных со всех носителей, на которых они находились, когда срок соглашения истечет или соглашение будет разорвано.</w:t>
      </w:r>
    </w:p>
    <w:p w:rsidR="00F575D5" w:rsidRDefault="00F575D5" w:rsidP="00FA5FE6">
      <w:pPr>
        <w:pStyle w:val="a3"/>
        <w:numPr>
          <w:ilvl w:val="1"/>
          <w:numId w:val="24"/>
        </w:numPr>
        <w:spacing w:after="0"/>
        <w:ind w:left="567" w:firstLine="0"/>
        <w:jc w:val="both"/>
      </w:pPr>
      <w:r>
        <w:t>При нарушении условий использования данных настоящее соглашение разрывается досрочно.</w:t>
      </w:r>
      <w:r w:rsidR="00141CBC">
        <w:t xml:space="preserve"> Нарушитель отстраняется от использования данных «</w:t>
      </w:r>
      <w:r w:rsidR="002C467C">
        <w:t>ТрОП</w:t>
      </w:r>
      <w:r w:rsidR="00141CBC">
        <w:t>» сроком на 2 года.</w:t>
      </w:r>
    </w:p>
    <w:p w:rsidR="008B07A4" w:rsidRDefault="008B07A4" w:rsidP="00777C62">
      <w:pPr>
        <w:spacing w:after="0"/>
        <w:jc w:val="right"/>
      </w:pPr>
      <w:r>
        <w:t>С условиями доступа к данным согласе</w:t>
      </w:r>
      <w:proofErr w:type="gramStart"/>
      <w:r>
        <w:t>н(</w:t>
      </w:r>
      <w:proofErr w:type="gramEnd"/>
      <w:r>
        <w:t>на): ________________        __________________</w:t>
      </w:r>
    </w:p>
    <w:p w:rsidR="008B07A4" w:rsidRDefault="00FE7D26" w:rsidP="00777C62">
      <w:pPr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п</w:t>
      </w:r>
      <w:r w:rsidR="008B07A4" w:rsidRPr="008B07A4">
        <w:rPr>
          <w:i/>
          <w:sz w:val="20"/>
        </w:rPr>
        <w:t>одпись</w:t>
      </w:r>
      <w:r>
        <w:rPr>
          <w:i/>
          <w:sz w:val="20"/>
        </w:rPr>
        <w:t xml:space="preserve">                                </w:t>
      </w:r>
      <w:r w:rsidR="008B07A4" w:rsidRPr="008B07A4">
        <w:rPr>
          <w:i/>
          <w:sz w:val="20"/>
        </w:rPr>
        <w:t>дата</w:t>
      </w:r>
    </w:p>
    <w:p w:rsidR="008B07A4" w:rsidRDefault="008B07A4" w:rsidP="00777C62">
      <w:pPr>
        <w:spacing w:after="0"/>
        <w:jc w:val="right"/>
      </w:pPr>
      <w:r>
        <w:t xml:space="preserve">                                                                                       ________________        __________________       </w:t>
      </w:r>
    </w:p>
    <w:p w:rsidR="008B07A4" w:rsidRDefault="00FE7D26" w:rsidP="00777C62">
      <w:pPr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</w:t>
      </w:r>
      <w:r w:rsidR="008B07A4" w:rsidRPr="008B07A4">
        <w:rPr>
          <w:i/>
          <w:sz w:val="20"/>
        </w:rPr>
        <w:t>подпись                                 дата</w:t>
      </w:r>
    </w:p>
    <w:p w:rsidR="007A32AB" w:rsidRDefault="007A32AB" w:rsidP="00777C62">
      <w:pPr>
        <w:spacing w:after="0"/>
        <w:jc w:val="right"/>
      </w:pPr>
      <w:r>
        <w:t xml:space="preserve">                                                                                       ________________        __________________       </w:t>
      </w:r>
    </w:p>
    <w:p w:rsidR="007A32AB" w:rsidRDefault="00FE7D26" w:rsidP="00777C62">
      <w:pPr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</w:t>
      </w:r>
      <w:r w:rsidR="007A32AB" w:rsidRPr="008B07A4">
        <w:rPr>
          <w:i/>
          <w:sz w:val="20"/>
        </w:rPr>
        <w:t>подпись                                 дата</w:t>
      </w:r>
    </w:p>
    <w:p w:rsidR="007A32AB" w:rsidRDefault="007A32AB" w:rsidP="00777C62">
      <w:pPr>
        <w:spacing w:after="0"/>
        <w:jc w:val="right"/>
      </w:pPr>
      <w:r>
        <w:t xml:space="preserve">                                                                                       ________________        __________________       </w:t>
      </w:r>
    </w:p>
    <w:p w:rsidR="007A32AB" w:rsidRDefault="00FE7D26" w:rsidP="00777C62">
      <w:pPr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</w:t>
      </w:r>
      <w:r w:rsidR="007A32AB" w:rsidRPr="008B07A4">
        <w:rPr>
          <w:i/>
          <w:sz w:val="20"/>
        </w:rPr>
        <w:t>подпись                                 дата</w:t>
      </w:r>
    </w:p>
    <w:p w:rsidR="007A32AB" w:rsidRDefault="007A32AB" w:rsidP="00777C62">
      <w:pPr>
        <w:spacing w:after="0"/>
        <w:jc w:val="right"/>
      </w:pPr>
      <w:r>
        <w:t xml:space="preserve">                                                                                       ________________        __________________       </w:t>
      </w:r>
    </w:p>
    <w:p w:rsidR="007A32AB" w:rsidRDefault="00FE7D26" w:rsidP="00777C62">
      <w:pPr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</w:t>
      </w:r>
      <w:r w:rsidR="007A32AB" w:rsidRPr="008B07A4">
        <w:rPr>
          <w:i/>
          <w:sz w:val="20"/>
        </w:rPr>
        <w:t>подпись                                 дата</w:t>
      </w:r>
    </w:p>
    <w:p w:rsidR="0050045A" w:rsidRDefault="0050045A" w:rsidP="00777C62">
      <w:pPr>
        <w:spacing w:after="0"/>
        <w:jc w:val="right"/>
      </w:pPr>
      <w:r>
        <w:t xml:space="preserve">                                                                                       ________________        __________________       </w:t>
      </w:r>
    </w:p>
    <w:p w:rsidR="0050045A" w:rsidRDefault="00FE7D26" w:rsidP="00777C62">
      <w:pPr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</w:t>
      </w:r>
      <w:r w:rsidR="0050045A" w:rsidRPr="008B07A4">
        <w:rPr>
          <w:i/>
          <w:sz w:val="20"/>
        </w:rPr>
        <w:t>подпись                                 дата</w:t>
      </w:r>
    </w:p>
    <w:p w:rsidR="0050045A" w:rsidRDefault="0050045A" w:rsidP="007A32AB">
      <w:pPr>
        <w:jc w:val="center"/>
        <w:rPr>
          <w:i/>
          <w:sz w:val="20"/>
        </w:rPr>
      </w:pPr>
    </w:p>
    <w:p w:rsidR="0050045A" w:rsidRDefault="004604EA" w:rsidP="00777C62">
      <w:pPr>
        <w:spacing w:after="0"/>
        <w:jc w:val="right"/>
      </w:pPr>
      <w:r>
        <w:t>Директор ЦКСАО</w:t>
      </w:r>
      <w:r w:rsidR="0050045A">
        <w:t xml:space="preserve"> Куракин Д.Ю.  ________________        __________________       </w:t>
      </w:r>
    </w:p>
    <w:p w:rsidR="00557E5D" w:rsidRDefault="00FE7D26" w:rsidP="00777C62">
      <w:pPr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</w:t>
      </w:r>
      <w:r w:rsidR="0050045A" w:rsidRPr="008B07A4">
        <w:rPr>
          <w:i/>
          <w:sz w:val="20"/>
        </w:rPr>
        <w:t>подпись                                 дата</w:t>
      </w:r>
    </w:p>
    <w:p w:rsidR="00557E5D" w:rsidRDefault="00557E5D">
      <w:pPr>
        <w:rPr>
          <w:i/>
          <w:sz w:val="20"/>
        </w:rPr>
      </w:pPr>
    </w:p>
    <w:sectPr w:rsidR="00557E5D" w:rsidSect="00A92474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3D" w:rsidRDefault="0035543D" w:rsidP="00481879">
      <w:pPr>
        <w:spacing w:after="0" w:line="240" w:lineRule="auto"/>
      </w:pPr>
      <w:r>
        <w:separator/>
      </w:r>
    </w:p>
  </w:endnote>
  <w:endnote w:type="continuationSeparator" w:id="0">
    <w:p w:rsidR="0035543D" w:rsidRDefault="0035543D" w:rsidP="0048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514663"/>
      <w:docPartObj>
        <w:docPartGallery w:val="Page Numbers (Bottom of Page)"/>
        <w:docPartUnique/>
      </w:docPartObj>
    </w:sdtPr>
    <w:sdtEndPr/>
    <w:sdtContent>
      <w:p w:rsidR="00FE7D26" w:rsidRDefault="00400B83" w:rsidP="00723FBE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E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3D" w:rsidRDefault="0035543D" w:rsidP="00481879">
      <w:pPr>
        <w:spacing w:after="0" w:line="240" w:lineRule="auto"/>
      </w:pPr>
      <w:r>
        <w:separator/>
      </w:r>
    </w:p>
  </w:footnote>
  <w:footnote w:type="continuationSeparator" w:id="0">
    <w:p w:rsidR="0035543D" w:rsidRDefault="0035543D" w:rsidP="0048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BE" w:rsidRDefault="00723FBE" w:rsidP="00723FBE">
    <w:pPr>
      <w:jc w:val="center"/>
    </w:pPr>
    <w:r>
      <w:t>Соглашение об использовании данных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59E"/>
    <w:multiLevelType w:val="hybridMultilevel"/>
    <w:tmpl w:val="00A03CF6"/>
    <w:lvl w:ilvl="0" w:tplc="37120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C6FC4"/>
    <w:multiLevelType w:val="hybridMultilevel"/>
    <w:tmpl w:val="9C3A0DC6"/>
    <w:lvl w:ilvl="0" w:tplc="6922A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E64AA"/>
    <w:multiLevelType w:val="hybridMultilevel"/>
    <w:tmpl w:val="925C3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35AD"/>
    <w:multiLevelType w:val="hybridMultilevel"/>
    <w:tmpl w:val="82208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5669"/>
    <w:multiLevelType w:val="hybridMultilevel"/>
    <w:tmpl w:val="BC3C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C463E"/>
    <w:multiLevelType w:val="hybridMultilevel"/>
    <w:tmpl w:val="243A2812"/>
    <w:lvl w:ilvl="0" w:tplc="5512F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74BBB"/>
    <w:multiLevelType w:val="multilevel"/>
    <w:tmpl w:val="1E74C5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4C32ECC"/>
    <w:multiLevelType w:val="hybridMultilevel"/>
    <w:tmpl w:val="98E65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30AD6"/>
    <w:multiLevelType w:val="multilevel"/>
    <w:tmpl w:val="D98A1C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9A046D"/>
    <w:multiLevelType w:val="hybridMultilevel"/>
    <w:tmpl w:val="F0EE7CE6"/>
    <w:lvl w:ilvl="0" w:tplc="EBFE1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C82B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523B17"/>
    <w:multiLevelType w:val="hybridMultilevel"/>
    <w:tmpl w:val="422295CE"/>
    <w:lvl w:ilvl="0" w:tplc="E14A6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F522BA"/>
    <w:multiLevelType w:val="multilevel"/>
    <w:tmpl w:val="C2DAD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D960EFE"/>
    <w:multiLevelType w:val="hybridMultilevel"/>
    <w:tmpl w:val="6B68F1CC"/>
    <w:lvl w:ilvl="0" w:tplc="B49C32F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A7738"/>
    <w:multiLevelType w:val="hybridMultilevel"/>
    <w:tmpl w:val="E77E5C5A"/>
    <w:lvl w:ilvl="0" w:tplc="041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2DBC"/>
    <w:multiLevelType w:val="hybridMultilevel"/>
    <w:tmpl w:val="82208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43E89"/>
    <w:multiLevelType w:val="multilevel"/>
    <w:tmpl w:val="850E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05E1F82"/>
    <w:multiLevelType w:val="multilevel"/>
    <w:tmpl w:val="A63E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421914"/>
    <w:multiLevelType w:val="multilevel"/>
    <w:tmpl w:val="863C32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79534B"/>
    <w:multiLevelType w:val="multilevel"/>
    <w:tmpl w:val="3FEEF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4DF41C5"/>
    <w:multiLevelType w:val="multilevel"/>
    <w:tmpl w:val="E7B22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5AC87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0D31BA"/>
    <w:multiLevelType w:val="hybridMultilevel"/>
    <w:tmpl w:val="020E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D6913"/>
    <w:multiLevelType w:val="multilevel"/>
    <w:tmpl w:val="6F3603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6FF2408"/>
    <w:multiLevelType w:val="hybridMultilevel"/>
    <w:tmpl w:val="15A4BD54"/>
    <w:lvl w:ilvl="0" w:tplc="F42E0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7151A3"/>
    <w:multiLevelType w:val="multilevel"/>
    <w:tmpl w:val="33500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5853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70D6FDC"/>
    <w:multiLevelType w:val="hybridMultilevel"/>
    <w:tmpl w:val="0CE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C29B9"/>
    <w:multiLevelType w:val="hybridMultilevel"/>
    <w:tmpl w:val="D8F6E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0"/>
  </w:num>
  <w:num w:numId="4">
    <w:abstractNumId w:val="21"/>
  </w:num>
  <w:num w:numId="5">
    <w:abstractNumId w:val="26"/>
  </w:num>
  <w:num w:numId="6">
    <w:abstractNumId w:val="17"/>
  </w:num>
  <w:num w:numId="7">
    <w:abstractNumId w:val="23"/>
  </w:num>
  <w:num w:numId="8">
    <w:abstractNumId w:val="22"/>
  </w:num>
  <w:num w:numId="9">
    <w:abstractNumId w:val="28"/>
  </w:num>
  <w:num w:numId="10">
    <w:abstractNumId w:val="15"/>
  </w:num>
  <w:num w:numId="11">
    <w:abstractNumId w:val="6"/>
  </w:num>
  <w:num w:numId="12">
    <w:abstractNumId w:val="14"/>
  </w:num>
  <w:num w:numId="13">
    <w:abstractNumId w:val="13"/>
  </w:num>
  <w:num w:numId="14">
    <w:abstractNumId w:val="24"/>
  </w:num>
  <w:num w:numId="15">
    <w:abstractNumId w:val="1"/>
  </w:num>
  <w:num w:numId="16">
    <w:abstractNumId w:val="0"/>
  </w:num>
  <w:num w:numId="17">
    <w:abstractNumId w:val="20"/>
  </w:num>
  <w:num w:numId="18">
    <w:abstractNumId w:val="7"/>
  </w:num>
  <w:num w:numId="19">
    <w:abstractNumId w:val="19"/>
  </w:num>
  <w:num w:numId="20">
    <w:abstractNumId w:val="16"/>
  </w:num>
  <w:num w:numId="21">
    <w:abstractNumId w:val="12"/>
  </w:num>
  <w:num w:numId="22">
    <w:abstractNumId w:val="18"/>
  </w:num>
  <w:num w:numId="23">
    <w:abstractNumId w:val="25"/>
  </w:num>
  <w:num w:numId="24">
    <w:abstractNumId w:val="8"/>
  </w:num>
  <w:num w:numId="25">
    <w:abstractNumId w:val="11"/>
  </w:num>
  <w:num w:numId="26">
    <w:abstractNumId w:val="5"/>
  </w:num>
  <w:num w:numId="27">
    <w:abstractNumId w:val="9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EF"/>
    <w:rsid w:val="00063D9A"/>
    <w:rsid w:val="000A6CEF"/>
    <w:rsid w:val="000B0DD4"/>
    <w:rsid w:val="00141CBC"/>
    <w:rsid w:val="001E2E22"/>
    <w:rsid w:val="001F748B"/>
    <w:rsid w:val="002275AE"/>
    <w:rsid w:val="00232D0F"/>
    <w:rsid w:val="002C467C"/>
    <w:rsid w:val="002D3E78"/>
    <w:rsid w:val="00315AFB"/>
    <w:rsid w:val="00347C92"/>
    <w:rsid w:val="0035543D"/>
    <w:rsid w:val="00400B83"/>
    <w:rsid w:val="0040608F"/>
    <w:rsid w:val="004604EA"/>
    <w:rsid w:val="00465088"/>
    <w:rsid w:val="00481879"/>
    <w:rsid w:val="004B55F5"/>
    <w:rsid w:val="004D0CB6"/>
    <w:rsid w:val="004E0C2D"/>
    <w:rsid w:val="004F7D64"/>
    <w:rsid w:val="0050045A"/>
    <w:rsid w:val="00501754"/>
    <w:rsid w:val="00557E5D"/>
    <w:rsid w:val="005708CF"/>
    <w:rsid w:val="0057537C"/>
    <w:rsid w:val="00581EB7"/>
    <w:rsid w:val="00604E9B"/>
    <w:rsid w:val="00641A85"/>
    <w:rsid w:val="006F3184"/>
    <w:rsid w:val="00701006"/>
    <w:rsid w:val="00723FBE"/>
    <w:rsid w:val="0077137B"/>
    <w:rsid w:val="00777C62"/>
    <w:rsid w:val="007A32AB"/>
    <w:rsid w:val="007A55D2"/>
    <w:rsid w:val="00847AEB"/>
    <w:rsid w:val="008A2825"/>
    <w:rsid w:val="008B07A4"/>
    <w:rsid w:val="00902629"/>
    <w:rsid w:val="00A15128"/>
    <w:rsid w:val="00A2180D"/>
    <w:rsid w:val="00A4367A"/>
    <w:rsid w:val="00A51B8C"/>
    <w:rsid w:val="00A66767"/>
    <w:rsid w:val="00A92474"/>
    <w:rsid w:val="00A943BF"/>
    <w:rsid w:val="00AC2984"/>
    <w:rsid w:val="00AC7E52"/>
    <w:rsid w:val="00AF1408"/>
    <w:rsid w:val="00AF45ED"/>
    <w:rsid w:val="00B14ECF"/>
    <w:rsid w:val="00B458A8"/>
    <w:rsid w:val="00B832A7"/>
    <w:rsid w:val="00BC6FBC"/>
    <w:rsid w:val="00C7530F"/>
    <w:rsid w:val="00C910F3"/>
    <w:rsid w:val="00C929F0"/>
    <w:rsid w:val="00D303C0"/>
    <w:rsid w:val="00D57AD3"/>
    <w:rsid w:val="00DC04F9"/>
    <w:rsid w:val="00E116CF"/>
    <w:rsid w:val="00E17EF1"/>
    <w:rsid w:val="00EB1C6A"/>
    <w:rsid w:val="00F01B05"/>
    <w:rsid w:val="00F575D5"/>
    <w:rsid w:val="00F91E82"/>
    <w:rsid w:val="00FA26E3"/>
    <w:rsid w:val="00FA5FE6"/>
    <w:rsid w:val="00FB7B1F"/>
    <w:rsid w:val="00FE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D4"/>
    <w:pPr>
      <w:ind w:left="720"/>
      <w:contextualSpacing/>
    </w:pPr>
  </w:style>
  <w:style w:type="character" w:customStyle="1" w:styleId="apple-converted-space">
    <w:name w:val="apple-converted-space"/>
    <w:basedOn w:val="a0"/>
    <w:rsid w:val="00347C92"/>
  </w:style>
  <w:style w:type="character" w:styleId="a4">
    <w:name w:val="Hyperlink"/>
    <w:basedOn w:val="a0"/>
    <w:uiPriority w:val="99"/>
    <w:unhideWhenUsed/>
    <w:rsid w:val="008B07A4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8187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187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187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F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48B"/>
  </w:style>
  <w:style w:type="paragraph" w:styleId="aa">
    <w:name w:val="footer"/>
    <w:basedOn w:val="a"/>
    <w:link w:val="ab"/>
    <w:uiPriority w:val="99"/>
    <w:unhideWhenUsed/>
    <w:rsid w:val="001F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48B"/>
  </w:style>
  <w:style w:type="paragraph" w:styleId="ac">
    <w:name w:val="Balloon Text"/>
    <w:basedOn w:val="a"/>
    <w:link w:val="ad"/>
    <w:uiPriority w:val="99"/>
    <w:semiHidden/>
    <w:unhideWhenUsed/>
    <w:rsid w:val="00B4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D4"/>
    <w:pPr>
      <w:ind w:left="720"/>
      <w:contextualSpacing/>
    </w:pPr>
  </w:style>
  <w:style w:type="character" w:customStyle="1" w:styleId="apple-converted-space">
    <w:name w:val="apple-converted-space"/>
    <w:basedOn w:val="a0"/>
    <w:rsid w:val="00347C92"/>
  </w:style>
  <w:style w:type="character" w:styleId="a4">
    <w:name w:val="Hyperlink"/>
    <w:basedOn w:val="a0"/>
    <w:uiPriority w:val="99"/>
    <w:unhideWhenUsed/>
    <w:rsid w:val="008B07A4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8187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187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187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F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48B"/>
  </w:style>
  <w:style w:type="paragraph" w:styleId="aa">
    <w:name w:val="footer"/>
    <w:basedOn w:val="a"/>
    <w:link w:val="ab"/>
    <w:uiPriority w:val="99"/>
    <w:unhideWhenUsed/>
    <w:rsid w:val="001F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48B"/>
  </w:style>
  <w:style w:type="paragraph" w:styleId="ac">
    <w:name w:val="Balloon Text"/>
    <w:basedOn w:val="a"/>
    <w:link w:val="ad"/>
    <w:uiPriority w:val="99"/>
    <w:semiHidden/>
    <w:unhideWhenUsed/>
    <w:rsid w:val="00B4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ec.hse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rec.hs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yanbarisova@h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4118-D768-4373-98DA-5BB0A75B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Diana</cp:lastModifiedBy>
  <cp:revision>2</cp:revision>
  <cp:lastPrinted>2014-12-25T12:50:00Z</cp:lastPrinted>
  <dcterms:created xsi:type="dcterms:W3CDTF">2019-01-10T15:44:00Z</dcterms:created>
  <dcterms:modified xsi:type="dcterms:W3CDTF">2019-01-10T15:44:00Z</dcterms:modified>
</cp:coreProperties>
</file>